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drawing>
          <wp:inline distB="114300" distT="114300" distL="114300" distR="114300">
            <wp:extent cx="5943600" cy="130016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300163"/>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right"/>
        <w:rPr/>
      </w:pPr>
      <w:r w:rsidDel="00000000" w:rsidR="00000000" w:rsidRPr="00000000">
        <w:rPr>
          <w:rtl w:val="0"/>
        </w:rPr>
        <w:t xml:space="preserve">Name</w:t>
      </w:r>
      <w:r w:rsidDel="00000000" w:rsidR="00000000" w:rsidRPr="00000000">
        <w:rPr>
          <w:u w:val="single"/>
          <w:rtl w:val="0"/>
        </w:rPr>
        <w:t xml:space="preserve">__________________</w:t>
      </w:r>
      <w:r w:rsidDel="00000000" w:rsidR="00000000" w:rsidRPr="00000000">
        <w:rPr>
          <w:rtl w:val="0"/>
        </w:rPr>
        <w:tab/>
      </w:r>
    </w:p>
    <w:p w:rsidR="00000000" w:rsidDel="00000000" w:rsidP="00000000" w:rsidRDefault="00000000" w:rsidRPr="00000000" w14:paraId="00000003">
      <w:pPr>
        <w:jc w:val="right"/>
        <w:rPr>
          <w:u w:val="single"/>
        </w:rPr>
      </w:pPr>
      <w:r w:rsidDel="00000000" w:rsidR="00000000" w:rsidRPr="00000000">
        <w:rPr>
          <w:rtl w:val="0"/>
        </w:rPr>
        <w:t xml:space="preserve">Date</w:t>
      </w:r>
      <w:r w:rsidDel="00000000" w:rsidR="00000000" w:rsidRPr="00000000">
        <w:rPr>
          <w:u w:val="single"/>
          <w:rtl w:val="0"/>
        </w:rPr>
        <w:t xml:space="preserve">____________________</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tabs>
          <w:tab w:val="right" w:pos="8550"/>
          <w:tab w:val="left" w:pos="720"/>
        </w:tabs>
        <w:ind w:left="720" w:hanging="360"/>
      </w:pPr>
      <w:r w:rsidDel="00000000" w:rsidR="00000000" w:rsidRPr="00000000">
        <w:rPr>
          <w:rtl w:val="0"/>
        </w:rPr>
        <w:t xml:space="preserve">Show your parent, guardian, faith leader or other trusted adult the Choosing to be Abstinent worksheet you completed during the class session. Explain what you wrote and ask what he or she thinks of the worksheet. Write their responses here:</w:t>
        <w:br w:type="textWrapping"/>
      </w:r>
    </w:p>
    <w:tbl>
      <w:tblPr>
        <w:tblStyle w:val="Table1"/>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40"/>
        <w:tblGridChange w:id="0">
          <w:tblGrid>
            <w:gridCol w:w="8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right="0"/>
              <w:jc w:val="left"/>
              <w:rPr/>
            </w:pPr>
            <w:r w:rsidDel="00000000" w:rsidR="00000000" w:rsidRPr="00000000">
              <w:rPr>
                <w:rtl w:val="0"/>
              </w:rPr>
            </w:r>
          </w:p>
        </w:tc>
      </w:tr>
    </w:tbl>
    <w:p w:rsidR="00000000" w:rsidDel="00000000" w:rsidP="00000000" w:rsidRDefault="00000000" w:rsidRPr="00000000" w14:paraId="00000007">
      <w:pPr>
        <w:tabs>
          <w:tab w:val="right" w:pos="8550"/>
          <w:tab w:val="left" w:pos="720"/>
        </w:tabs>
        <w:ind w:left="720" w:firstLine="0"/>
        <w:rPr/>
      </w:pPr>
      <w:r w:rsidDel="00000000" w:rsidR="00000000" w:rsidRPr="00000000">
        <w:rPr>
          <w:rtl w:val="0"/>
        </w:rPr>
      </w:r>
    </w:p>
    <w:p w:rsidR="00000000" w:rsidDel="00000000" w:rsidP="00000000" w:rsidRDefault="00000000" w:rsidRPr="00000000" w14:paraId="00000008">
      <w:pPr>
        <w:numPr>
          <w:ilvl w:val="0"/>
          <w:numId w:val="1"/>
        </w:numPr>
        <w:ind w:left="720" w:hanging="360"/>
      </w:pPr>
      <w:r w:rsidDel="00000000" w:rsidR="00000000" w:rsidRPr="00000000">
        <w:rPr>
          <w:rtl w:val="0"/>
        </w:rPr>
        <w:t xml:space="preserve">Ask your parent/guardian to tell you three good things about waiting to have to sex. Write their responses here:</w:t>
        <w:br w:type="textWrapping"/>
      </w:r>
    </w:p>
    <w:tbl>
      <w:tblPr>
        <w:tblStyle w:val="Table2"/>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40"/>
        <w:tblGridChange w:id="0">
          <w:tblGrid>
            <w:gridCol w:w="8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A">
      <w:pPr>
        <w:ind w:left="720" w:firstLine="0"/>
        <w:rPr/>
      </w:pPr>
      <w:r w:rsidDel="00000000" w:rsidR="00000000" w:rsidRPr="00000000">
        <w:rPr>
          <w:rtl w:val="0"/>
        </w:rPr>
      </w:r>
    </w:p>
    <w:p w:rsidR="00000000" w:rsidDel="00000000" w:rsidP="00000000" w:rsidRDefault="00000000" w:rsidRPr="00000000" w14:paraId="0000000B">
      <w:pPr>
        <w:numPr>
          <w:ilvl w:val="0"/>
          <w:numId w:val="1"/>
        </w:numPr>
        <w:ind w:left="720" w:hanging="360"/>
      </w:pPr>
      <w:r w:rsidDel="00000000" w:rsidR="00000000" w:rsidRPr="00000000">
        <w:rPr>
          <w:rtl w:val="0"/>
        </w:rPr>
        <w:t xml:space="preserve">Ask your parent/guardian to give you three suggestions on how you can remain abstinent. Write their responses here:</w:t>
        <w:br w:type="textWrapping"/>
      </w:r>
    </w:p>
    <w:tbl>
      <w:tblPr>
        <w:tblStyle w:val="Table3"/>
        <w:tblW w:w="8640.0" w:type="dxa"/>
        <w:jc w:val="left"/>
        <w:tblInd w:w="8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640"/>
        <w:tblGridChange w:id="0">
          <w:tblGrid>
            <w:gridCol w:w="864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0D">
      <w:pPr>
        <w:ind w:left="720" w:firstLine="0"/>
        <w:rPr/>
      </w:pPr>
      <w:r w:rsidDel="00000000" w:rsidR="00000000" w:rsidRPr="00000000">
        <w:rPr>
          <w:rtl w:val="0"/>
        </w:rPr>
      </w:r>
    </w:p>
    <w:p w:rsidR="00000000" w:rsidDel="00000000" w:rsidP="00000000" w:rsidRDefault="00000000" w:rsidRPr="00000000" w14:paraId="0000000E">
      <w:pPr>
        <w:ind w:left="360" w:firstLine="0"/>
        <w:rPr/>
      </w:pPr>
      <w:r w:rsidDel="00000000" w:rsidR="00000000" w:rsidRPr="00000000">
        <w:rPr>
          <w:rtl w:val="0"/>
        </w:rPr>
        <w:t xml:space="preserve">Self-control is the ability to follow rules that you set for yourself in order to succeed in life. Self control is a sign of maturity, responsibility, respect for yourself, and respect for others. Choosing sexual abstinence is about making wise, responsible decisions and exercising self control. Do you think teens who control themselves sexually are better able to control themselves and make good decisions in other areas of their lives as well? Explain.</w:t>
      </w:r>
    </w:p>
    <w:p w:rsidR="00000000" w:rsidDel="00000000" w:rsidP="00000000" w:rsidRDefault="00000000" w:rsidRPr="00000000" w14:paraId="0000000F">
      <w:pPr>
        <w:rPr/>
      </w:pPr>
      <w:r w:rsidDel="00000000" w:rsidR="00000000" w:rsidRPr="00000000">
        <w:rPr>
          <w:rtl w:val="0"/>
        </w:rPr>
      </w:r>
    </w:p>
    <w:tbl>
      <w:tblPr>
        <w:tblStyle w:val="Table4"/>
        <w:tblW w:w="9000.0" w:type="dxa"/>
        <w:jc w:val="left"/>
        <w:tblInd w:w="4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ind w:left="360" w:firstLine="0"/>
        <w:rPr/>
      </w:pPr>
      <w:r w:rsidDel="00000000" w:rsidR="00000000" w:rsidRPr="00000000">
        <w:rPr>
          <w:rtl w:val="0"/>
        </w:rPr>
        <w:t xml:space="preserve">Do you think someone who is able to exercise self control is a strong person? Why?</w:t>
        <w:br w:type="textWrapping"/>
      </w:r>
    </w:p>
    <w:tbl>
      <w:tblPr>
        <w:tblStyle w:val="Table5"/>
        <w:tblW w:w="9000.0" w:type="dxa"/>
        <w:jc w:val="left"/>
        <w:tblInd w:w="4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00"/>
        <w:tblGridChange w:id="0">
          <w:tblGrid>
            <w:gridCol w:w="900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5">
      <w:pPr>
        <w:ind w:left="360" w:firstLine="0"/>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